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261BE" w:rsidRPr="00E261BE" w:rsidRDefault="00E261BE" w:rsidP="00E261BE">
      <w:pPr>
        <w:jc w:val="center"/>
        <w:rPr>
          <w:rFonts w:ascii="Times New Roman" w:hAnsi="Times New Roman" w:cs="Times New Roman"/>
          <w:sz w:val="24"/>
          <w:szCs w:val="24"/>
        </w:rPr>
      </w:pPr>
      <w:r w:rsidRPr="00E261BE">
        <w:rPr>
          <w:rFonts w:ascii="Times New Roman" w:hAnsi="Times New Roman" w:cs="Times New Roman"/>
          <w:sz w:val="24"/>
          <w:szCs w:val="24"/>
        </w:rPr>
        <w:t>ЛИЦЕНЗИОННЫЙ ДОГОВОР № ___</w:t>
      </w:r>
    </w:p>
    <w:p w:rsidR="00E261BE" w:rsidRPr="00E261BE" w:rsidRDefault="00E261BE" w:rsidP="00E261BE">
      <w:pPr>
        <w:jc w:val="center"/>
        <w:rPr>
          <w:rFonts w:ascii="Times New Roman" w:hAnsi="Times New Roman" w:cs="Times New Roman"/>
          <w:sz w:val="24"/>
          <w:szCs w:val="24"/>
        </w:rPr>
      </w:pPr>
      <w:r w:rsidRPr="00E261BE">
        <w:rPr>
          <w:rFonts w:ascii="Times New Roman" w:hAnsi="Times New Roman" w:cs="Times New Roman"/>
          <w:sz w:val="24"/>
          <w:szCs w:val="24"/>
        </w:rPr>
        <w:t>о предоставлении права использования статьи</w:t>
      </w:r>
    </w:p>
    <w:p w:rsidR="00E261BE" w:rsidRPr="00E261BE" w:rsidRDefault="00E261BE" w:rsidP="00E261BE">
      <w:pPr>
        <w:jc w:val="both"/>
        <w:rPr>
          <w:rFonts w:ascii="Times New Roman" w:hAnsi="Times New Roman" w:cs="Times New Roman"/>
          <w:sz w:val="24"/>
          <w:szCs w:val="24"/>
        </w:rPr>
      </w:pPr>
      <w:r w:rsidRPr="00E261BE">
        <w:rPr>
          <w:rFonts w:ascii="Times New Roman" w:hAnsi="Times New Roman" w:cs="Times New Roman"/>
          <w:sz w:val="24"/>
          <w:szCs w:val="24"/>
        </w:rPr>
        <w:t xml:space="preserve">г. Сыктывкар </w:t>
      </w:r>
      <w:r w:rsidRPr="00E261BE">
        <w:rPr>
          <w:rFonts w:ascii="Times New Roman" w:hAnsi="Times New Roman" w:cs="Times New Roman"/>
          <w:sz w:val="24"/>
          <w:szCs w:val="24"/>
        </w:rPr>
        <w:tab/>
      </w:r>
      <w:r w:rsidRPr="00E261BE">
        <w:rPr>
          <w:rFonts w:ascii="Times New Roman" w:hAnsi="Times New Roman" w:cs="Times New Roman"/>
          <w:sz w:val="24"/>
          <w:szCs w:val="24"/>
        </w:rPr>
        <w:tab/>
      </w:r>
      <w:r w:rsidRPr="00E261BE">
        <w:rPr>
          <w:rFonts w:ascii="Times New Roman" w:hAnsi="Times New Roman" w:cs="Times New Roman"/>
          <w:sz w:val="24"/>
          <w:szCs w:val="24"/>
        </w:rPr>
        <w:tab/>
      </w:r>
      <w:r w:rsidRPr="00E261BE">
        <w:rPr>
          <w:rFonts w:ascii="Times New Roman" w:hAnsi="Times New Roman" w:cs="Times New Roman"/>
          <w:sz w:val="24"/>
          <w:szCs w:val="24"/>
        </w:rPr>
        <w:tab/>
      </w:r>
      <w:r w:rsidRPr="00E261BE">
        <w:rPr>
          <w:rFonts w:ascii="Times New Roman" w:hAnsi="Times New Roman" w:cs="Times New Roman"/>
          <w:sz w:val="24"/>
          <w:szCs w:val="24"/>
        </w:rPr>
        <w:tab/>
      </w:r>
      <w:r w:rsidRPr="00E261BE">
        <w:rPr>
          <w:rFonts w:ascii="Times New Roman" w:hAnsi="Times New Roman" w:cs="Times New Roman"/>
          <w:sz w:val="24"/>
          <w:szCs w:val="24"/>
        </w:rPr>
        <w:tab/>
      </w:r>
      <w:r w:rsidRPr="00E261BE">
        <w:rPr>
          <w:rFonts w:ascii="Times New Roman" w:hAnsi="Times New Roman" w:cs="Times New Roman"/>
          <w:sz w:val="24"/>
          <w:szCs w:val="24"/>
        </w:rPr>
        <w:tab/>
      </w:r>
      <w:r w:rsidRPr="00E261BE">
        <w:rPr>
          <w:rFonts w:ascii="Times New Roman" w:hAnsi="Times New Roman" w:cs="Times New Roman"/>
          <w:sz w:val="24"/>
          <w:szCs w:val="24"/>
        </w:rPr>
        <w:tab/>
        <w:t>«___»__________ 202</w:t>
      </w:r>
      <w:r w:rsidR="00F3658E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E261B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261BE" w:rsidRPr="00E261BE" w:rsidRDefault="00E261BE" w:rsidP="00E261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61BE" w:rsidRPr="00E261BE" w:rsidRDefault="00E261BE" w:rsidP="00E261BE">
      <w:pPr>
        <w:jc w:val="center"/>
        <w:rPr>
          <w:rFonts w:ascii="Times New Roman" w:hAnsi="Times New Roman" w:cs="Times New Roman"/>
          <w:sz w:val="24"/>
          <w:szCs w:val="24"/>
        </w:rPr>
      </w:pPr>
      <w:r w:rsidRPr="00E261B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____________________________________________________________________________, </w:t>
      </w:r>
      <w:r w:rsidRPr="00E261BE">
        <w:rPr>
          <w:rFonts w:ascii="Times New Roman" w:hAnsi="Times New Roman" w:cs="Times New Roman"/>
          <w:sz w:val="20"/>
          <w:szCs w:val="24"/>
        </w:rPr>
        <w:t>(Ф.И.О. полностью)</w:t>
      </w:r>
    </w:p>
    <w:p w:rsidR="00E261BE" w:rsidRPr="00E261BE" w:rsidRDefault="00E261BE" w:rsidP="00E261BE">
      <w:pPr>
        <w:jc w:val="both"/>
        <w:rPr>
          <w:rFonts w:ascii="Times New Roman" w:hAnsi="Times New Roman" w:cs="Times New Roman"/>
          <w:sz w:val="24"/>
          <w:szCs w:val="24"/>
        </w:rPr>
      </w:pPr>
      <w:r w:rsidRPr="00E261BE">
        <w:rPr>
          <w:rFonts w:ascii="Times New Roman" w:hAnsi="Times New Roman" w:cs="Times New Roman"/>
          <w:sz w:val="24"/>
          <w:szCs w:val="24"/>
        </w:rPr>
        <w:t xml:space="preserve">именуем ____ в дальнейшем «Автор», с одной стороны, и Государственное образовательное учреждение высшего образования «Коми республиканская академия государственной службы и управления», именуемое в дальнейшем «Лицензиат», в лице </w:t>
      </w:r>
      <w:r w:rsidR="000F749A">
        <w:rPr>
          <w:rFonts w:ascii="Times New Roman" w:hAnsi="Times New Roman" w:cs="Times New Roman"/>
          <w:sz w:val="24"/>
          <w:szCs w:val="24"/>
        </w:rPr>
        <w:t xml:space="preserve">и.о. </w:t>
      </w:r>
      <w:r w:rsidRPr="00E261BE">
        <w:rPr>
          <w:rFonts w:ascii="Times New Roman" w:hAnsi="Times New Roman" w:cs="Times New Roman"/>
          <w:sz w:val="24"/>
          <w:szCs w:val="24"/>
        </w:rPr>
        <w:t xml:space="preserve">ректора </w:t>
      </w:r>
      <w:r w:rsidR="00EA083A">
        <w:rPr>
          <w:rFonts w:ascii="Times New Roman" w:hAnsi="Times New Roman" w:cs="Times New Roman"/>
          <w:sz w:val="24"/>
          <w:szCs w:val="24"/>
        </w:rPr>
        <w:t>Квашнёвой Алёны Егоровны</w:t>
      </w:r>
      <w:r w:rsidRPr="00E261BE">
        <w:rPr>
          <w:rFonts w:ascii="Times New Roman" w:hAnsi="Times New Roman" w:cs="Times New Roman"/>
          <w:sz w:val="24"/>
          <w:szCs w:val="24"/>
        </w:rPr>
        <w:t>, д</w:t>
      </w:r>
      <w:r w:rsidR="00EA083A">
        <w:rPr>
          <w:rFonts w:ascii="Times New Roman" w:hAnsi="Times New Roman" w:cs="Times New Roman"/>
          <w:sz w:val="24"/>
          <w:szCs w:val="24"/>
        </w:rPr>
        <w:t>ействующей</w:t>
      </w:r>
      <w:r w:rsidR="007B4B5C">
        <w:rPr>
          <w:rFonts w:ascii="Times New Roman" w:hAnsi="Times New Roman" w:cs="Times New Roman"/>
          <w:sz w:val="24"/>
          <w:szCs w:val="24"/>
        </w:rPr>
        <w:t xml:space="preserve"> на основании Устава, </w:t>
      </w:r>
      <w:r w:rsidRPr="00E261BE"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«Стороны», заключили настоящий Договор о нижеследующем: </w:t>
      </w:r>
    </w:p>
    <w:p w:rsidR="00E261BE" w:rsidRPr="00E261BE" w:rsidRDefault="00E261BE" w:rsidP="00E261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61BE" w:rsidRPr="00E261BE" w:rsidRDefault="00E261BE" w:rsidP="00E261BE">
      <w:pPr>
        <w:jc w:val="both"/>
        <w:rPr>
          <w:rFonts w:ascii="Times New Roman" w:hAnsi="Times New Roman" w:cs="Times New Roman"/>
          <w:sz w:val="24"/>
          <w:szCs w:val="24"/>
        </w:rPr>
      </w:pPr>
      <w:r w:rsidRPr="00E261BE">
        <w:rPr>
          <w:rFonts w:ascii="Times New Roman" w:hAnsi="Times New Roman" w:cs="Times New Roman"/>
          <w:sz w:val="24"/>
          <w:szCs w:val="24"/>
        </w:rPr>
        <w:t xml:space="preserve">1. ПРЕДМЕТ ДОГОВОРА </w:t>
      </w:r>
    </w:p>
    <w:p w:rsidR="00E261BE" w:rsidRPr="00E261BE" w:rsidRDefault="00E261BE" w:rsidP="00E261BE">
      <w:pPr>
        <w:jc w:val="both"/>
        <w:rPr>
          <w:rFonts w:ascii="Times New Roman" w:hAnsi="Times New Roman" w:cs="Times New Roman"/>
          <w:sz w:val="24"/>
          <w:szCs w:val="24"/>
        </w:rPr>
      </w:pPr>
      <w:r w:rsidRPr="00E261BE">
        <w:rPr>
          <w:rFonts w:ascii="Times New Roman" w:hAnsi="Times New Roman" w:cs="Times New Roman"/>
          <w:sz w:val="24"/>
          <w:szCs w:val="24"/>
        </w:rPr>
        <w:t xml:space="preserve">1.1. Автор безвозмездно предоставляет Лицензиату права на использование созданного творческим трудом Автора произведения – статьи под рабочим названием _________________________________________________________________________________________________________________________________объемом ________ страниц, </w:t>
      </w:r>
    </w:p>
    <w:p w:rsidR="00E261BE" w:rsidRPr="00E261BE" w:rsidRDefault="00E261BE" w:rsidP="00E261BE">
      <w:pPr>
        <w:jc w:val="center"/>
        <w:rPr>
          <w:rFonts w:ascii="Times New Roman" w:hAnsi="Times New Roman" w:cs="Times New Roman"/>
          <w:sz w:val="24"/>
          <w:szCs w:val="24"/>
        </w:rPr>
      </w:pPr>
      <w:r w:rsidRPr="00E261BE">
        <w:rPr>
          <w:rFonts w:ascii="Times New Roman" w:hAnsi="Times New Roman" w:cs="Times New Roman"/>
          <w:sz w:val="20"/>
          <w:szCs w:val="24"/>
        </w:rPr>
        <w:t>(формат А4, 14 кегль шрифта, через 1,5 интервала)</w:t>
      </w:r>
    </w:p>
    <w:p w:rsidR="00E261BE" w:rsidRPr="00E261BE" w:rsidRDefault="00E261BE" w:rsidP="00E261BE">
      <w:pPr>
        <w:jc w:val="both"/>
        <w:rPr>
          <w:rFonts w:ascii="Times New Roman" w:hAnsi="Times New Roman" w:cs="Times New Roman"/>
          <w:sz w:val="24"/>
          <w:szCs w:val="24"/>
        </w:rPr>
      </w:pPr>
      <w:r w:rsidRPr="00E261BE">
        <w:rPr>
          <w:rFonts w:ascii="Times New Roman" w:hAnsi="Times New Roman" w:cs="Times New Roman"/>
          <w:sz w:val="24"/>
          <w:szCs w:val="24"/>
        </w:rPr>
        <w:t xml:space="preserve">именуемого в дальнейшем «Статья», в обусловленных настоящим Договором пределах в течение трех лет с даты подписания настоящего договора, а Лицензиат получает право использовать предоставленные неисключительные права способами и в пределах, определенных настоящим договором. </w:t>
      </w:r>
    </w:p>
    <w:p w:rsidR="00E261BE" w:rsidRPr="00E261BE" w:rsidRDefault="00E261BE" w:rsidP="00E261BE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261BE">
        <w:rPr>
          <w:rFonts w:ascii="Times New Roman" w:hAnsi="Times New Roman" w:cs="Times New Roman"/>
          <w:sz w:val="24"/>
          <w:szCs w:val="24"/>
        </w:rPr>
        <w:t xml:space="preserve">1.2. Автор передает Лицензиату оригинал Статьи в печатном и электронном виде в соответствии </w:t>
      </w:r>
      <w:r w:rsidRPr="00E261BE">
        <w:rPr>
          <w:rFonts w:ascii="Times New Roman" w:hAnsi="Times New Roman" w:cs="Times New Roman"/>
          <w:color w:val="auto"/>
          <w:sz w:val="24"/>
          <w:szCs w:val="24"/>
        </w:rPr>
        <w:t xml:space="preserve">с требованиями, установленными редакцией сборника материалов </w:t>
      </w:r>
      <w:r w:rsidR="00C02714">
        <w:rPr>
          <w:rFonts w:ascii="Times New Roman" w:hAnsi="Times New Roman" w:cs="Times New Roman"/>
          <w:color w:val="auto"/>
          <w:sz w:val="24"/>
          <w:szCs w:val="24"/>
        </w:rPr>
        <w:t>Межр</w:t>
      </w:r>
      <w:r>
        <w:rPr>
          <w:rFonts w:ascii="Times New Roman" w:hAnsi="Times New Roman" w:cs="Times New Roman"/>
          <w:color w:val="auto"/>
          <w:sz w:val="24"/>
          <w:szCs w:val="24"/>
        </w:rPr>
        <w:t>егиональной</w:t>
      </w:r>
      <w:r w:rsidRPr="00E261BE">
        <w:rPr>
          <w:rFonts w:ascii="Times New Roman" w:hAnsi="Times New Roman" w:cs="Times New Roman"/>
          <w:color w:val="auto"/>
          <w:sz w:val="24"/>
          <w:szCs w:val="24"/>
        </w:rPr>
        <w:t xml:space="preserve"> н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аучной студенческой конференции </w:t>
      </w:r>
      <w:r w:rsidRPr="00E261BE">
        <w:rPr>
          <w:rFonts w:ascii="Times New Roman" w:hAnsi="Times New Roman" w:cs="Times New Roman"/>
          <w:color w:val="auto"/>
          <w:sz w:val="24"/>
          <w:szCs w:val="24"/>
        </w:rPr>
        <w:t xml:space="preserve">«Актуальные вопросы реализации антикоррупционной политики </w:t>
      </w:r>
      <w:r w:rsidR="0074583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E261B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F7B03">
        <w:rPr>
          <w:rFonts w:ascii="Times New Roman" w:hAnsi="Times New Roman" w:cs="Times New Roman"/>
          <w:color w:val="auto"/>
          <w:sz w:val="24"/>
          <w:szCs w:val="24"/>
        </w:rPr>
        <w:t>Российской Федерации</w:t>
      </w:r>
      <w:r w:rsidRPr="00E261BE">
        <w:rPr>
          <w:rFonts w:ascii="Times New Roman" w:hAnsi="Times New Roman" w:cs="Times New Roman"/>
          <w:color w:val="auto"/>
          <w:sz w:val="24"/>
          <w:szCs w:val="24"/>
        </w:rPr>
        <w:t xml:space="preserve">»; </w:t>
      </w:r>
    </w:p>
    <w:p w:rsidR="00E261BE" w:rsidRPr="00E261BE" w:rsidRDefault="00E261BE" w:rsidP="00E261BE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261BE">
        <w:rPr>
          <w:rFonts w:ascii="Times New Roman" w:hAnsi="Times New Roman" w:cs="Times New Roman"/>
          <w:color w:val="auto"/>
          <w:sz w:val="24"/>
          <w:szCs w:val="24"/>
        </w:rPr>
        <w:t xml:space="preserve">1.3. Автор гарантирует наличие у него предоставляемых по настоящему Договору авторских прав на Статью. </w:t>
      </w:r>
    </w:p>
    <w:p w:rsidR="00E261BE" w:rsidRPr="00E261BE" w:rsidRDefault="00E261BE" w:rsidP="00E261BE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261BE">
        <w:rPr>
          <w:rFonts w:ascii="Times New Roman" w:hAnsi="Times New Roman" w:cs="Times New Roman"/>
          <w:color w:val="auto"/>
          <w:sz w:val="24"/>
          <w:szCs w:val="24"/>
        </w:rPr>
        <w:t>1.4. Автор дает согласие на обработку персональных данных.</w:t>
      </w:r>
    </w:p>
    <w:p w:rsidR="00E261BE" w:rsidRPr="00E261BE" w:rsidRDefault="00E261BE" w:rsidP="00E261BE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261BE" w:rsidRPr="00E261BE" w:rsidRDefault="00E261BE" w:rsidP="00E261BE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261BE">
        <w:rPr>
          <w:rFonts w:ascii="Times New Roman" w:hAnsi="Times New Roman" w:cs="Times New Roman"/>
          <w:color w:val="auto"/>
          <w:sz w:val="24"/>
          <w:szCs w:val="24"/>
        </w:rPr>
        <w:t xml:space="preserve">2. ПРАВА И ОБЯЗАННОСТИ СТОРОН </w:t>
      </w:r>
    </w:p>
    <w:p w:rsidR="00E261BE" w:rsidRPr="00E261BE" w:rsidRDefault="00E261BE" w:rsidP="00E261BE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261BE">
        <w:rPr>
          <w:rFonts w:ascii="Times New Roman" w:hAnsi="Times New Roman" w:cs="Times New Roman"/>
          <w:color w:val="auto"/>
          <w:sz w:val="24"/>
          <w:szCs w:val="24"/>
        </w:rPr>
        <w:t xml:space="preserve">2.1. По настоящему Договору Автор безвозмездно предоставляет Лицензиату следующие неисключительные права: </w:t>
      </w:r>
    </w:p>
    <w:p w:rsidR="00E261BE" w:rsidRPr="00E261BE" w:rsidRDefault="00E261BE" w:rsidP="00E261BE">
      <w:pPr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261BE">
        <w:rPr>
          <w:rFonts w:ascii="Times New Roman" w:hAnsi="Times New Roman" w:cs="Times New Roman"/>
          <w:color w:val="auto"/>
          <w:sz w:val="24"/>
          <w:szCs w:val="24"/>
        </w:rPr>
        <w:t xml:space="preserve">2.1.1. право на воспроизведение и распространение Статьи путем: изготовления экземпляров произведения, записи в память ЭВМ, опубликования в сборнике материалов Региональной научной студенческой конференции «Актуальные вопросы реализации антикоррупционной политики </w:t>
      </w:r>
      <w:r w:rsidR="0074583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E261B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F7B03">
        <w:rPr>
          <w:rFonts w:ascii="Times New Roman" w:hAnsi="Times New Roman" w:cs="Times New Roman"/>
          <w:color w:val="auto"/>
          <w:sz w:val="24"/>
          <w:szCs w:val="24"/>
        </w:rPr>
        <w:t>Российской Федерации</w:t>
      </w:r>
      <w:r w:rsidRPr="00E261BE">
        <w:rPr>
          <w:rFonts w:ascii="Times New Roman" w:hAnsi="Times New Roman" w:cs="Times New Roman"/>
          <w:color w:val="auto"/>
          <w:sz w:val="24"/>
          <w:szCs w:val="24"/>
        </w:rPr>
        <w:t xml:space="preserve">»; </w:t>
      </w:r>
    </w:p>
    <w:p w:rsidR="00E261BE" w:rsidRPr="00E261BE" w:rsidRDefault="00E261BE" w:rsidP="00E261BE">
      <w:pPr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261BE">
        <w:rPr>
          <w:rFonts w:ascii="Times New Roman" w:hAnsi="Times New Roman" w:cs="Times New Roman"/>
          <w:color w:val="auto"/>
          <w:sz w:val="24"/>
          <w:szCs w:val="24"/>
        </w:rPr>
        <w:t xml:space="preserve">2.1.2. право на перевод Статьи на иностранные языки; </w:t>
      </w:r>
    </w:p>
    <w:p w:rsidR="00E261BE" w:rsidRPr="00E261BE" w:rsidRDefault="00E261BE" w:rsidP="00E261BE">
      <w:pPr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261BE">
        <w:rPr>
          <w:rFonts w:ascii="Times New Roman" w:hAnsi="Times New Roman" w:cs="Times New Roman"/>
          <w:color w:val="auto"/>
          <w:sz w:val="24"/>
          <w:szCs w:val="24"/>
        </w:rPr>
        <w:t xml:space="preserve">2.1.3. право на доведение Статьи до всеобщего сведения посредством перевода ее в электронную форму и размещения в компьютерных сетях, в том числе в сети Интернет; </w:t>
      </w:r>
    </w:p>
    <w:p w:rsidR="00E261BE" w:rsidRPr="00E261BE" w:rsidRDefault="00E261BE" w:rsidP="00E261BE">
      <w:pPr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261BE">
        <w:rPr>
          <w:rFonts w:ascii="Times New Roman" w:hAnsi="Times New Roman" w:cs="Times New Roman"/>
          <w:color w:val="auto"/>
          <w:sz w:val="24"/>
          <w:szCs w:val="24"/>
        </w:rPr>
        <w:t xml:space="preserve">2.1.4. право на заключение сублицензионных договоров на передачу вышеперечисленных прав иным лицам. </w:t>
      </w:r>
    </w:p>
    <w:p w:rsidR="00E261BE" w:rsidRPr="00E261BE" w:rsidRDefault="00E261BE" w:rsidP="00E261BE">
      <w:pPr>
        <w:jc w:val="both"/>
        <w:rPr>
          <w:rFonts w:ascii="Times New Roman" w:hAnsi="Times New Roman" w:cs="Times New Roman"/>
          <w:sz w:val="24"/>
          <w:szCs w:val="24"/>
        </w:rPr>
      </w:pPr>
      <w:r w:rsidRPr="00E261BE">
        <w:rPr>
          <w:rFonts w:ascii="Times New Roman" w:hAnsi="Times New Roman" w:cs="Times New Roman"/>
          <w:sz w:val="24"/>
          <w:szCs w:val="24"/>
        </w:rPr>
        <w:t xml:space="preserve">2.2. Лицензиат не берет на себя обязательство по предоставлению Автору отчетов об использовании Статьи. </w:t>
      </w:r>
    </w:p>
    <w:p w:rsidR="00E261BE" w:rsidRPr="00E261BE" w:rsidRDefault="00E261BE" w:rsidP="00E261BE">
      <w:pPr>
        <w:jc w:val="both"/>
        <w:rPr>
          <w:rFonts w:ascii="Times New Roman" w:hAnsi="Times New Roman" w:cs="Times New Roman"/>
          <w:sz w:val="24"/>
          <w:szCs w:val="24"/>
        </w:rPr>
      </w:pPr>
      <w:r w:rsidRPr="00E261BE">
        <w:rPr>
          <w:rFonts w:ascii="Times New Roman" w:hAnsi="Times New Roman" w:cs="Times New Roman"/>
          <w:sz w:val="24"/>
          <w:szCs w:val="24"/>
        </w:rPr>
        <w:lastRenderedPageBreak/>
        <w:t xml:space="preserve">2.3. Лицензиат вправе без согласования с Автором внести в Статью редакционную правку без искажения смысла статьи. </w:t>
      </w:r>
    </w:p>
    <w:p w:rsidR="00E261BE" w:rsidRPr="00E261BE" w:rsidRDefault="00E261BE" w:rsidP="00E261BE">
      <w:pPr>
        <w:jc w:val="both"/>
        <w:rPr>
          <w:rFonts w:ascii="Times New Roman" w:hAnsi="Times New Roman" w:cs="Times New Roman"/>
          <w:sz w:val="24"/>
          <w:szCs w:val="24"/>
        </w:rPr>
      </w:pPr>
      <w:r w:rsidRPr="00E261BE">
        <w:rPr>
          <w:rFonts w:ascii="Times New Roman" w:hAnsi="Times New Roman" w:cs="Times New Roman"/>
          <w:sz w:val="24"/>
          <w:szCs w:val="24"/>
        </w:rPr>
        <w:t xml:space="preserve">2.4. Лицензиат вправе направить статью третьим лицам для рецензирования. </w:t>
      </w:r>
    </w:p>
    <w:p w:rsidR="00E261BE" w:rsidRPr="00E261BE" w:rsidRDefault="00E261BE" w:rsidP="00E261BE">
      <w:pPr>
        <w:jc w:val="both"/>
        <w:rPr>
          <w:rFonts w:ascii="Times New Roman" w:hAnsi="Times New Roman" w:cs="Times New Roman"/>
          <w:sz w:val="24"/>
          <w:szCs w:val="24"/>
        </w:rPr>
      </w:pPr>
      <w:r w:rsidRPr="00E261BE">
        <w:rPr>
          <w:rFonts w:ascii="Times New Roman" w:hAnsi="Times New Roman" w:cs="Times New Roman"/>
          <w:sz w:val="24"/>
          <w:szCs w:val="24"/>
        </w:rPr>
        <w:t xml:space="preserve">2.5. Лицензиат вправе самостоятельно решать вопросы, связанные с размещением статьи в журнале (дата, место публикации и т.п.), полиграфическим оформлением журнала. </w:t>
      </w:r>
    </w:p>
    <w:p w:rsidR="00E261BE" w:rsidRPr="00E261BE" w:rsidRDefault="00E261BE" w:rsidP="00E261BE">
      <w:pPr>
        <w:jc w:val="both"/>
        <w:rPr>
          <w:rFonts w:ascii="Times New Roman" w:hAnsi="Times New Roman" w:cs="Times New Roman"/>
          <w:sz w:val="24"/>
          <w:szCs w:val="24"/>
        </w:rPr>
      </w:pPr>
      <w:r w:rsidRPr="00E261BE">
        <w:rPr>
          <w:rFonts w:ascii="Times New Roman" w:hAnsi="Times New Roman" w:cs="Times New Roman"/>
          <w:sz w:val="24"/>
          <w:szCs w:val="24"/>
        </w:rPr>
        <w:t xml:space="preserve">2.6. Лицензиат вправе использовать статью на территории всего мира. </w:t>
      </w:r>
    </w:p>
    <w:p w:rsidR="00E261BE" w:rsidRPr="00E261BE" w:rsidRDefault="00E261BE" w:rsidP="00E261BE">
      <w:pPr>
        <w:jc w:val="both"/>
        <w:rPr>
          <w:rFonts w:ascii="Times New Roman" w:hAnsi="Times New Roman" w:cs="Times New Roman"/>
          <w:sz w:val="24"/>
          <w:szCs w:val="24"/>
        </w:rPr>
      </w:pPr>
      <w:r w:rsidRPr="00E261BE">
        <w:rPr>
          <w:rFonts w:ascii="Times New Roman" w:hAnsi="Times New Roman" w:cs="Times New Roman"/>
          <w:sz w:val="24"/>
          <w:szCs w:val="24"/>
        </w:rPr>
        <w:t xml:space="preserve">2.7. Лицензиат вправе расторгнуть настоящий Договор в случае, если установит, что на момент заключения Автор не обладал вышеперечисленными правами на предмет Договора. </w:t>
      </w:r>
    </w:p>
    <w:p w:rsidR="00E261BE" w:rsidRPr="00E261BE" w:rsidRDefault="00E261BE" w:rsidP="00E261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61BE" w:rsidRPr="00E261BE" w:rsidRDefault="00E261BE" w:rsidP="00E261BE">
      <w:pPr>
        <w:jc w:val="both"/>
        <w:rPr>
          <w:rFonts w:ascii="Times New Roman" w:hAnsi="Times New Roman" w:cs="Times New Roman"/>
          <w:sz w:val="24"/>
          <w:szCs w:val="24"/>
        </w:rPr>
      </w:pPr>
      <w:r w:rsidRPr="00E261BE">
        <w:rPr>
          <w:rFonts w:ascii="Times New Roman" w:hAnsi="Times New Roman" w:cs="Times New Roman"/>
          <w:sz w:val="24"/>
          <w:szCs w:val="24"/>
        </w:rPr>
        <w:t xml:space="preserve">3. ПРОЧИЕ УСЛОВИЯ </w:t>
      </w:r>
    </w:p>
    <w:p w:rsidR="00E261BE" w:rsidRPr="00E261BE" w:rsidRDefault="00E261BE" w:rsidP="00E261BE">
      <w:pPr>
        <w:jc w:val="both"/>
        <w:rPr>
          <w:rFonts w:ascii="Times New Roman" w:hAnsi="Times New Roman" w:cs="Times New Roman"/>
          <w:sz w:val="24"/>
          <w:szCs w:val="24"/>
        </w:rPr>
      </w:pPr>
      <w:r w:rsidRPr="00E261BE">
        <w:rPr>
          <w:rFonts w:ascii="Times New Roman" w:hAnsi="Times New Roman" w:cs="Times New Roman"/>
          <w:sz w:val="24"/>
          <w:szCs w:val="24"/>
        </w:rPr>
        <w:t xml:space="preserve">3.1. Настоящий договор вступает в силу с момента подписания Сторонами и действует в течение всего срока действия лицензии на статью, указанного в пункте 1.1. настоящего Договора. </w:t>
      </w:r>
    </w:p>
    <w:p w:rsidR="00E261BE" w:rsidRPr="00E261BE" w:rsidRDefault="00E261BE" w:rsidP="00E261BE">
      <w:pPr>
        <w:jc w:val="both"/>
        <w:rPr>
          <w:rFonts w:ascii="Times New Roman" w:hAnsi="Times New Roman" w:cs="Times New Roman"/>
          <w:sz w:val="24"/>
          <w:szCs w:val="24"/>
        </w:rPr>
      </w:pPr>
      <w:r w:rsidRPr="00E261BE">
        <w:rPr>
          <w:rFonts w:ascii="Times New Roman" w:hAnsi="Times New Roman" w:cs="Times New Roman"/>
          <w:sz w:val="24"/>
          <w:szCs w:val="24"/>
        </w:rPr>
        <w:t xml:space="preserve">3.2. Во всем, что не предусмотрено настоящим договором, Стороны руководствуются действующим законодательством Российской Федерации. </w:t>
      </w:r>
    </w:p>
    <w:p w:rsidR="00E261BE" w:rsidRPr="00E261BE" w:rsidRDefault="00E261BE" w:rsidP="00E261BE">
      <w:pPr>
        <w:jc w:val="both"/>
        <w:rPr>
          <w:rFonts w:ascii="Times New Roman" w:hAnsi="Times New Roman" w:cs="Times New Roman"/>
          <w:sz w:val="24"/>
          <w:szCs w:val="24"/>
        </w:rPr>
      </w:pPr>
      <w:r w:rsidRPr="00E261BE">
        <w:rPr>
          <w:rFonts w:ascii="Times New Roman" w:hAnsi="Times New Roman" w:cs="Times New Roman"/>
          <w:sz w:val="24"/>
          <w:szCs w:val="24"/>
        </w:rPr>
        <w:t xml:space="preserve">3.3. Все уведомления и сообщения должны направляться в письменной форме. </w:t>
      </w:r>
    </w:p>
    <w:p w:rsidR="00E261BE" w:rsidRPr="00E261BE" w:rsidRDefault="00E261BE" w:rsidP="00E261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61BE" w:rsidRPr="00E261BE" w:rsidRDefault="00E261BE" w:rsidP="00E261BE">
      <w:pPr>
        <w:jc w:val="both"/>
        <w:rPr>
          <w:rFonts w:ascii="Times New Roman" w:hAnsi="Times New Roman" w:cs="Times New Roman"/>
          <w:sz w:val="24"/>
          <w:szCs w:val="24"/>
        </w:rPr>
      </w:pPr>
      <w:r w:rsidRPr="00E261BE">
        <w:rPr>
          <w:rFonts w:ascii="Times New Roman" w:hAnsi="Times New Roman" w:cs="Times New Roman"/>
          <w:sz w:val="24"/>
          <w:szCs w:val="24"/>
        </w:rPr>
        <w:t xml:space="preserve">4. АДРЕСА И РЕКВИЗИТЫ СТОРОН </w:t>
      </w:r>
    </w:p>
    <w:p w:rsidR="00E261BE" w:rsidRPr="00E261BE" w:rsidRDefault="00E261BE" w:rsidP="00E261BE">
      <w:pPr>
        <w:jc w:val="both"/>
        <w:rPr>
          <w:rFonts w:ascii="Times New Roman" w:hAnsi="Times New Roman" w:cs="Times New Roman"/>
          <w:sz w:val="24"/>
          <w:szCs w:val="24"/>
        </w:rPr>
      </w:pPr>
      <w:r w:rsidRPr="00E261BE">
        <w:rPr>
          <w:rFonts w:ascii="Times New Roman" w:hAnsi="Times New Roman" w:cs="Times New Roman"/>
          <w:sz w:val="24"/>
          <w:szCs w:val="24"/>
        </w:rPr>
        <w:t xml:space="preserve">Автор: Адрес регистрации по месту жительства: ___________________________________________________________________________________________________________________________ Почтовый адрес: _______________________________________________________________ Паспорт серия __________ номер _________ кем и когда выдан _____________________ ____________________________________________________________________________Лицензиат: Государственное образовательное учреждение высшего образования «Коми республиканская академия государственной службы и управления». Юридический/ почтовый адрес: ул. Коммунистическая, д.11, г. Сыктывкар, Республика Коми, 167982. </w:t>
      </w:r>
    </w:p>
    <w:p w:rsidR="00E261BE" w:rsidRPr="00E261BE" w:rsidRDefault="00E261BE" w:rsidP="00E261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61BE" w:rsidRPr="00E261BE" w:rsidRDefault="00E261BE" w:rsidP="00E261BE">
      <w:pPr>
        <w:jc w:val="center"/>
        <w:rPr>
          <w:rFonts w:ascii="Times New Roman" w:hAnsi="Times New Roman" w:cs="Times New Roman"/>
          <w:sz w:val="24"/>
          <w:szCs w:val="24"/>
        </w:rPr>
      </w:pPr>
      <w:r w:rsidRPr="00E261BE"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E261BE" w:rsidRPr="00E261BE" w:rsidRDefault="00E261BE" w:rsidP="00E261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61BE" w:rsidRPr="00E261BE" w:rsidRDefault="00E261BE" w:rsidP="00E261BE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61BE">
        <w:rPr>
          <w:rFonts w:ascii="Times New Roman" w:hAnsi="Times New Roman" w:cs="Times New Roman"/>
          <w:sz w:val="24"/>
          <w:szCs w:val="24"/>
        </w:rPr>
        <w:t xml:space="preserve">Автор: _______________ </w:t>
      </w:r>
      <w:r w:rsidRPr="00E261BE">
        <w:rPr>
          <w:rFonts w:ascii="Times New Roman" w:hAnsi="Times New Roman" w:cs="Times New Roman"/>
          <w:sz w:val="24"/>
          <w:szCs w:val="24"/>
        </w:rPr>
        <w:tab/>
      </w:r>
      <w:r w:rsidRPr="00E261BE">
        <w:rPr>
          <w:rFonts w:ascii="Times New Roman" w:hAnsi="Times New Roman" w:cs="Times New Roman"/>
          <w:sz w:val="24"/>
          <w:szCs w:val="24"/>
        </w:rPr>
        <w:tab/>
      </w:r>
      <w:r w:rsidRPr="00E261BE">
        <w:rPr>
          <w:rFonts w:ascii="Times New Roman" w:hAnsi="Times New Roman" w:cs="Times New Roman"/>
          <w:sz w:val="24"/>
          <w:szCs w:val="24"/>
        </w:rPr>
        <w:tab/>
      </w:r>
      <w:r w:rsidRPr="00E261BE">
        <w:rPr>
          <w:rFonts w:ascii="Times New Roman" w:hAnsi="Times New Roman" w:cs="Times New Roman"/>
          <w:sz w:val="24"/>
          <w:szCs w:val="24"/>
        </w:rPr>
        <w:tab/>
        <w:t>Лицензиат:_____________________</w:t>
      </w:r>
    </w:p>
    <w:p w:rsidR="00E261BE" w:rsidRPr="00E261BE" w:rsidRDefault="00E261BE" w:rsidP="00E261BE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91961" w:rsidRPr="001F68A1" w:rsidRDefault="00D91961" w:rsidP="001F68A1">
      <w:pPr>
        <w:spacing w:line="360" w:lineRule="auto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D91961" w:rsidRPr="001F68A1" w:rsidSect="00DF7BAE">
      <w:pgSz w:w="11906" w:h="16838"/>
      <w:pgMar w:top="1134" w:right="1133" w:bottom="1134" w:left="156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17F" w:rsidRDefault="0018217F" w:rsidP="0074178A">
      <w:pPr>
        <w:spacing w:line="240" w:lineRule="auto"/>
      </w:pPr>
      <w:r>
        <w:separator/>
      </w:r>
    </w:p>
  </w:endnote>
  <w:endnote w:type="continuationSeparator" w:id="0">
    <w:p w:rsidR="0018217F" w:rsidRDefault="0018217F" w:rsidP="007417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17F" w:rsidRDefault="0018217F" w:rsidP="0074178A">
      <w:pPr>
        <w:spacing w:line="240" w:lineRule="auto"/>
      </w:pPr>
      <w:r>
        <w:separator/>
      </w:r>
    </w:p>
  </w:footnote>
  <w:footnote w:type="continuationSeparator" w:id="0">
    <w:p w:rsidR="0018217F" w:rsidRDefault="0018217F" w:rsidP="007417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C4FE7"/>
    <w:multiLevelType w:val="hybridMultilevel"/>
    <w:tmpl w:val="538EF3F0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1DEA4171"/>
    <w:multiLevelType w:val="hybridMultilevel"/>
    <w:tmpl w:val="8BE8B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602C3"/>
    <w:multiLevelType w:val="hybridMultilevel"/>
    <w:tmpl w:val="283E2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F7210B4"/>
    <w:multiLevelType w:val="hybridMultilevel"/>
    <w:tmpl w:val="EF2AAFDA"/>
    <w:lvl w:ilvl="0" w:tplc="4D1ED2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31644EC"/>
    <w:multiLevelType w:val="hybridMultilevel"/>
    <w:tmpl w:val="CA92F4F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9B11EC9"/>
    <w:multiLevelType w:val="hybridMultilevel"/>
    <w:tmpl w:val="6772F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712D2"/>
    <w:multiLevelType w:val="hybridMultilevel"/>
    <w:tmpl w:val="7E7249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69443B"/>
    <w:multiLevelType w:val="hybridMultilevel"/>
    <w:tmpl w:val="82D0D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922F6"/>
    <w:multiLevelType w:val="hybridMultilevel"/>
    <w:tmpl w:val="E4AE6E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4B22E17"/>
    <w:multiLevelType w:val="hybridMultilevel"/>
    <w:tmpl w:val="E9561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571BD"/>
    <w:multiLevelType w:val="hybridMultilevel"/>
    <w:tmpl w:val="688E6D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8185084"/>
    <w:multiLevelType w:val="hybridMultilevel"/>
    <w:tmpl w:val="8690D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0535D"/>
    <w:multiLevelType w:val="hybridMultilevel"/>
    <w:tmpl w:val="A686D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21DD7"/>
    <w:multiLevelType w:val="hybridMultilevel"/>
    <w:tmpl w:val="D3ECB8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E0F0C05"/>
    <w:multiLevelType w:val="hybridMultilevel"/>
    <w:tmpl w:val="842ACB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E1F73DF"/>
    <w:multiLevelType w:val="hybridMultilevel"/>
    <w:tmpl w:val="933CFB46"/>
    <w:lvl w:ilvl="0" w:tplc="9C3C48CE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3A62EB"/>
    <w:multiLevelType w:val="hybridMultilevel"/>
    <w:tmpl w:val="4E0A3C9E"/>
    <w:lvl w:ilvl="0" w:tplc="4D1ED2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AE20834"/>
    <w:multiLevelType w:val="hybridMultilevel"/>
    <w:tmpl w:val="E79E2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"/>
  </w:num>
  <w:num w:numId="5">
    <w:abstractNumId w:val="3"/>
  </w:num>
  <w:num w:numId="6">
    <w:abstractNumId w:val="16"/>
  </w:num>
  <w:num w:numId="7">
    <w:abstractNumId w:val="17"/>
  </w:num>
  <w:num w:numId="8">
    <w:abstractNumId w:val="15"/>
  </w:num>
  <w:num w:numId="9">
    <w:abstractNumId w:val="11"/>
  </w:num>
  <w:num w:numId="10">
    <w:abstractNumId w:val="6"/>
  </w:num>
  <w:num w:numId="11">
    <w:abstractNumId w:val="2"/>
  </w:num>
  <w:num w:numId="12">
    <w:abstractNumId w:val="4"/>
  </w:num>
  <w:num w:numId="13">
    <w:abstractNumId w:val="0"/>
  </w:num>
  <w:num w:numId="14">
    <w:abstractNumId w:val="10"/>
  </w:num>
  <w:num w:numId="15">
    <w:abstractNumId w:val="12"/>
  </w:num>
  <w:num w:numId="16">
    <w:abstractNumId w:val="13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40"/>
    <w:rsid w:val="000051CF"/>
    <w:rsid w:val="00013FCD"/>
    <w:rsid w:val="00020217"/>
    <w:rsid w:val="000446AA"/>
    <w:rsid w:val="00050036"/>
    <w:rsid w:val="00050C3A"/>
    <w:rsid w:val="00065ACE"/>
    <w:rsid w:val="00086892"/>
    <w:rsid w:val="00096E7E"/>
    <w:rsid w:val="000A05F0"/>
    <w:rsid w:val="000A6FE4"/>
    <w:rsid w:val="000C0FC2"/>
    <w:rsid w:val="000F24D9"/>
    <w:rsid w:val="000F749A"/>
    <w:rsid w:val="00125887"/>
    <w:rsid w:val="001626D3"/>
    <w:rsid w:val="00174D2F"/>
    <w:rsid w:val="001773C4"/>
    <w:rsid w:val="0018217F"/>
    <w:rsid w:val="00184FC8"/>
    <w:rsid w:val="0019201E"/>
    <w:rsid w:val="001B713B"/>
    <w:rsid w:val="001C43F9"/>
    <w:rsid w:val="001D71C0"/>
    <w:rsid w:val="001E2E60"/>
    <w:rsid w:val="001E7140"/>
    <w:rsid w:val="001F0EB8"/>
    <w:rsid w:val="001F2F61"/>
    <w:rsid w:val="001F68A1"/>
    <w:rsid w:val="00201C84"/>
    <w:rsid w:val="00233145"/>
    <w:rsid w:val="00252344"/>
    <w:rsid w:val="0027408E"/>
    <w:rsid w:val="00283BC0"/>
    <w:rsid w:val="00285BB5"/>
    <w:rsid w:val="00290A12"/>
    <w:rsid w:val="002A6AD5"/>
    <w:rsid w:val="002B2832"/>
    <w:rsid w:val="002B4073"/>
    <w:rsid w:val="002C4711"/>
    <w:rsid w:val="002C519C"/>
    <w:rsid w:val="0030002F"/>
    <w:rsid w:val="00315EBF"/>
    <w:rsid w:val="0035652B"/>
    <w:rsid w:val="003604B3"/>
    <w:rsid w:val="003700E0"/>
    <w:rsid w:val="00371BB1"/>
    <w:rsid w:val="00373820"/>
    <w:rsid w:val="00384A1B"/>
    <w:rsid w:val="00393BCD"/>
    <w:rsid w:val="003B1506"/>
    <w:rsid w:val="003B4F79"/>
    <w:rsid w:val="003C5033"/>
    <w:rsid w:val="003C50C4"/>
    <w:rsid w:val="003D28AD"/>
    <w:rsid w:val="003D2BDA"/>
    <w:rsid w:val="003E26E9"/>
    <w:rsid w:val="003E61E8"/>
    <w:rsid w:val="003F479A"/>
    <w:rsid w:val="00401E72"/>
    <w:rsid w:val="00412B07"/>
    <w:rsid w:val="00431363"/>
    <w:rsid w:val="004332E3"/>
    <w:rsid w:val="004569C5"/>
    <w:rsid w:val="00457A52"/>
    <w:rsid w:val="00480A42"/>
    <w:rsid w:val="0048738A"/>
    <w:rsid w:val="004B020E"/>
    <w:rsid w:val="004D1A9E"/>
    <w:rsid w:val="004D7BE4"/>
    <w:rsid w:val="004E067E"/>
    <w:rsid w:val="004E257C"/>
    <w:rsid w:val="004F6774"/>
    <w:rsid w:val="00502576"/>
    <w:rsid w:val="00510007"/>
    <w:rsid w:val="00525BB6"/>
    <w:rsid w:val="005468C6"/>
    <w:rsid w:val="00576104"/>
    <w:rsid w:val="00581F7F"/>
    <w:rsid w:val="00582EC7"/>
    <w:rsid w:val="00597B31"/>
    <w:rsid w:val="005A546C"/>
    <w:rsid w:val="005A6E7A"/>
    <w:rsid w:val="005C4E0F"/>
    <w:rsid w:val="005D4FAC"/>
    <w:rsid w:val="005E078A"/>
    <w:rsid w:val="005E6730"/>
    <w:rsid w:val="005F5866"/>
    <w:rsid w:val="005F7B03"/>
    <w:rsid w:val="00615025"/>
    <w:rsid w:val="00616604"/>
    <w:rsid w:val="006323D3"/>
    <w:rsid w:val="00656CD4"/>
    <w:rsid w:val="00657ACF"/>
    <w:rsid w:val="006801CF"/>
    <w:rsid w:val="00693FEB"/>
    <w:rsid w:val="006A127C"/>
    <w:rsid w:val="006C4E51"/>
    <w:rsid w:val="006D0583"/>
    <w:rsid w:val="006D5613"/>
    <w:rsid w:val="006E5C4F"/>
    <w:rsid w:val="007119D1"/>
    <w:rsid w:val="00712ABA"/>
    <w:rsid w:val="007144C0"/>
    <w:rsid w:val="0071604A"/>
    <w:rsid w:val="007306CA"/>
    <w:rsid w:val="007312C4"/>
    <w:rsid w:val="0073558A"/>
    <w:rsid w:val="0074178A"/>
    <w:rsid w:val="0074583D"/>
    <w:rsid w:val="007510B7"/>
    <w:rsid w:val="007637F0"/>
    <w:rsid w:val="007876F6"/>
    <w:rsid w:val="007A611E"/>
    <w:rsid w:val="007B2C41"/>
    <w:rsid w:val="007B4B5C"/>
    <w:rsid w:val="007B55A9"/>
    <w:rsid w:val="007D1DDA"/>
    <w:rsid w:val="007D29E0"/>
    <w:rsid w:val="007D3D23"/>
    <w:rsid w:val="007D4EE9"/>
    <w:rsid w:val="007E5A6D"/>
    <w:rsid w:val="007F77A2"/>
    <w:rsid w:val="00824EB0"/>
    <w:rsid w:val="00827B26"/>
    <w:rsid w:val="00834825"/>
    <w:rsid w:val="008361CD"/>
    <w:rsid w:val="008376AF"/>
    <w:rsid w:val="008408D2"/>
    <w:rsid w:val="00844DBF"/>
    <w:rsid w:val="00845D5D"/>
    <w:rsid w:val="008566E7"/>
    <w:rsid w:val="00857B6B"/>
    <w:rsid w:val="0088151C"/>
    <w:rsid w:val="008906A9"/>
    <w:rsid w:val="00891A52"/>
    <w:rsid w:val="008944B0"/>
    <w:rsid w:val="0089669D"/>
    <w:rsid w:val="00897AED"/>
    <w:rsid w:val="008B4C37"/>
    <w:rsid w:val="008D0293"/>
    <w:rsid w:val="008F1BDB"/>
    <w:rsid w:val="008F5BDE"/>
    <w:rsid w:val="00910E26"/>
    <w:rsid w:val="00912A45"/>
    <w:rsid w:val="009144A5"/>
    <w:rsid w:val="00917BAD"/>
    <w:rsid w:val="009409FB"/>
    <w:rsid w:val="009451E7"/>
    <w:rsid w:val="00952840"/>
    <w:rsid w:val="00955BAF"/>
    <w:rsid w:val="009662A2"/>
    <w:rsid w:val="009765E8"/>
    <w:rsid w:val="00983702"/>
    <w:rsid w:val="00985E43"/>
    <w:rsid w:val="009B238F"/>
    <w:rsid w:val="009C55AC"/>
    <w:rsid w:val="009C5BC2"/>
    <w:rsid w:val="009E63E4"/>
    <w:rsid w:val="00A1176A"/>
    <w:rsid w:val="00A24CDA"/>
    <w:rsid w:val="00A2718C"/>
    <w:rsid w:val="00A41561"/>
    <w:rsid w:val="00A52E0F"/>
    <w:rsid w:val="00A60FA5"/>
    <w:rsid w:val="00A62868"/>
    <w:rsid w:val="00A63B2A"/>
    <w:rsid w:val="00A7041F"/>
    <w:rsid w:val="00A96299"/>
    <w:rsid w:val="00B74055"/>
    <w:rsid w:val="00BA4D80"/>
    <w:rsid w:val="00BB60D6"/>
    <w:rsid w:val="00BC503B"/>
    <w:rsid w:val="00BC7277"/>
    <w:rsid w:val="00BD7BD5"/>
    <w:rsid w:val="00C02714"/>
    <w:rsid w:val="00C12925"/>
    <w:rsid w:val="00C234B9"/>
    <w:rsid w:val="00C34CF1"/>
    <w:rsid w:val="00C41DEB"/>
    <w:rsid w:val="00C4290F"/>
    <w:rsid w:val="00C43944"/>
    <w:rsid w:val="00C439DC"/>
    <w:rsid w:val="00C54154"/>
    <w:rsid w:val="00C6257C"/>
    <w:rsid w:val="00C873FE"/>
    <w:rsid w:val="00C9272C"/>
    <w:rsid w:val="00CB33E5"/>
    <w:rsid w:val="00CB4E6B"/>
    <w:rsid w:val="00CD097D"/>
    <w:rsid w:val="00CD279A"/>
    <w:rsid w:val="00CD4FA2"/>
    <w:rsid w:val="00CD6D98"/>
    <w:rsid w:val="00CE62F5"/>
    <w:rsid w:val="00CF46A2"/>
    <w:rsid w:val="00D20089"/>
    <w:rsid w:val="00D20126"/>
    <w:rsid w:val="00D27E3B"/>
    <w:rsid w:val="00D44D7F"/>
    <w:rsid w:val="00D61227"/>
    <w:rsid w:val="00D6448A"/>
    <w:rsid w:val="00D90164"/>
    <w:rsid w:val="00D91961"/>
    <w:rsid w:val="00DB35B0"/>
    <w:rsid w:val="00DD1B89"/>
    <w:rsid w:val="00DD6BFF"/>
    <w:rsid w:val="00DE0170"/>
    <w:rsid w:val="00DE145A"/>
    <w:rsid w:val="00DF7BAE"/>
    <w:rsid w:val="00E149B6"/>
    <w:rsid w:val="00E15608"/>
    <w:rsid w:val="00E2118C"/>
    <w:rsid w:val="00E261BE"/>
    <w:rsid w:val="00E47A1C"/>
    <w:rsid w:val="00E56348"/>
    <w:rsid w:val="00E613EE"/>
    <w:rsid w:val="00E75982"/>
    <w:rsid w:val="00E81B69"/>
    <w:rsid w:val="00E828C3"/>
    <w:rsid w:val="00EA083A"/>
    <w:rsid w:val="00EA11D9"/>
    <w:rsid w:val="00EB5F55"/>
    <w:rsid w:val="00EC2B2C"/>
    <w:rsid w:val="00EC421F"/>
    <w:rsid w:val="00EC470D"/>
    <w:rsid w:val="00EC5FA0"/>
    <w:rsid w:val="00EF23BB"/>
    <w:rsid w:val="00EF43A7"/>
    <w:rsid w:val="00F101A0"/>
    <w:rsid w:val="00F12850"/>
    <w:rsid w:val="00F16E27"/>
    <w:rsid w:val="00F23603"/>
    <w:rsid w:val="00F2588B"/>
    <w:rsid w:val="00F264EE"/>
    <w:rsid w:val="00F34504"/>
    <w:rsid w:val="00F3658E"/>
    <w:rsid w:val="00F52E24"/>
    <w:rsid w:val="00F5528C"/>
    <w:rsid w:val="00F75822"/>
    <w:rsid w:val="00F80D99"/>
    <w:rsid w:val="00F93751"/>
    <w:rsid w:val="00F942B1"/>
    <w:rsid w:val="00FB33B7"/>
    <w:rsid w:val="00FC3598"/>
    <w:rsid w:val="00FC5160"/>
    <w:rsid w:val="00FC6FA4"/>
    <w:rsid w:val="00FF1B40"/>
    <w:rsid w:val="00FF24A8"/>
    <w:rsid w:val="00FF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3ADA0A8-A7B3-458D-8CA9-FFF32619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character" w:styleId="a6">
    <w:name w:val="Hyperlink"/>
    <w:basedOn w:val="a0"/>
    <w:uiPriority w:val="99"/>
    <w:unhideWhenUsed/>
    <w:rsid w:val="00F23603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B35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35B0"/>
    <w:rPr>
      <w:rFonts w:ascii="Segoe UI" w:hAnsi="Segoe UI" w:cs="Segoe UI"/>
      <w:sz w:val="18"/>
      <w:szCs w:val="18"/>
    </w:rPr>
  </w:style>
  <w:style w:type="paragraph" w:customStyle="1" w:styleId="p4">
    <w:name w:val="p4"/>
    <w:basedOn w:val="a"/>
    <w:rsid w:val="0098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5">
    <w:name w:val="s5"/>
    <w:basedOn w:val="a0"/>
    <w:rsid w:val="00983702"/>
  </w:style>
  <w:style w:type="character" w:styleId="a9">
    <w:name w:val="Strong"/>
    <w:basedOn w:val="a0"/>
    <w:uiPriority w:val="22"/>
    <w:qFormat/>
    <w:rsid w:val="0073558A"/>
    <w:rPr>
      <w:b/>
      <w:bCs/>
    </w:rPr>
  </w:style>
  <w:style w:type="character" w:customStyle="1" w:styleId="apple-converted-space">
    <w:name w:val="apple-converted-space"/>
    <w:basedOn w:val="a0"/>
    <w:rsid w:val="0073558A"/>
  </w:style>
  <w:style w:type="paragraph" w:styleId="aa">
    <w:name w:val="List Paragraph"/>
    <w:basedOn w:val="a"/>
    <w:uiPriority w:val="34"/>
    <w:qFormat/>
    <w:rsid w:val="004332E3"/>
    <w:pPr>
      <w:ind w:left="720"/>
      <w:contextualSpacing/>
    </w:pPr>
  </w:style>
  <w:style w:type="paragraph" w:styleId="20">
    <w:name w:val="Body Text 2"/>
    <w:basedOn w:val="a"/>
    <w:link w:val="21"/>
    <w:rsid w:val="009662A2"/>
    <w:pPr>
      <w:spacing w:line="240" w:lineRule="auto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21">
    <w:name w:val="Основной текст 2 Знак"/>
    <w:basedOn w:val="a0"/>
    <w:link w:val="20"/>
    <w:rsid w:val="009662A2"/>
    <w:rPr>
      <w:rFonts w:ascii="Times New Roman" w:eastAsia="Times New Roman" w:hAnsi="Times New Roman" w:cs="Times New Roman"/>
      <w:color w:val="auto"/>
      <w:sz w:val="28"/>
    </w:rPr>
  </w:style>
  <w:style w:type="paragraph" w:customStyle="1" w:styleId="ConsPlusNormal">
    <w:name w:val="ConsPlusNormal"/>
    <w:rsid w:val="009662A2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color w:val="auto"/>
      <w:sz w:val="20"/>
    </w:rPr>
  </w:style>
  <w:style w:type="paragraph" w:styleId="ab">
    <w:name w:val="header"/>
    <w:basedOn w:val="a"/>
    <w:link w:val="ac"/>
    <w:uiPriority w:val="99"/>
    <w:unhideWhenUsed/>
    <w:rsid w:val="0074178A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4178A"/>
  </w:style>
  <w:style w:type="paragraph" w:styleId="ad">
    <w:name w:val="footer"/>
    <w:basedOn w:val="a"/>
    <w:link w:val="ae"/>
    <w:uiPriority w:val="99"/>
    <w:unhideWhenUsed/>
    <w:rsid w:val="0074178A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4178A"/>
  </w:style>
  <w:style w:type="paragraph" w:styleId="af">
    <w:name w:val="footnote text"/>
    <w:basedOn w:val="a"/>
    <w:link w:val="af0"/>
    <w:uiPriority w:val="99"/>
    <w:semiHidden/>
    <w:unhideWhenUsed/>
    <w:rsid w:val="00F80D99"/>
    <w:pPr>
      <w:spacing w:line="240" w:lineRule="auto"/>
    </w:pPr>
    <w:rPr>
      <w:sz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80D99"/>
    <w:rPr>
      <w:sz w:val="20"/>
    </w:rPr>
  </w:style>
  <w:style w:type="character" w:styleId="af1">
    <w:name w:val="footnote reference"/>
    <w:basedOn w:val="a0"/>
    <w:uiPriority w:val="99"/>
    <w:semiHidden/>
    <w:unhideWhenUsed/>
    <w:rsid w:val="00F80D99"/>
    <w:rPr>
      <w:vertAlign w:val="superscript"/>
    </w:rPr>
  </w:style>
  <w:style w:type="character" w:customStyle="1" w:styleId="header-user-name">
    <w:name w:val="header-user-name"/>
    <w:basedOn w:val="a0"/>
    <w:rsid w:val="001773C4"/>
  </w:style>
  <w:style w:type="character" w:styleId="af2">
    <w:name w:val="FollowedHyperlink"/>
    <w:basedOn w:val="a0"/>
    <w:uiPriority w:val="99"/>
    <w:semiHidden/>
    <w:unhideWhenUsed/>
    <w:rsid w:val="00597B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4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20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83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A6AC3-F1D2-4652-A923-EC04DE5E7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КРАГСиУ</Company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Попов</dc:creator>
  <cp:lastModifiedBy>STUDIO</cp:lastModifiedBy>
  <cp:revision>2</cp:revision>
  <cp:lastPrinted>2021-10-14T07:45:00Z</cp:lastPrinted>
  <dcterms:created xsi:type="dcterms:W3CDTF">2024-10-23T09:49:00Z</dcterms:created>
  <dcterms:modified xsi:type="dcterms:W3CDTF">2024-10-23T09:49:00Z</dcterms:modified>
</cp:coreProperties>
</file>